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B78B" w14:textId="36788850" w:rsidR="00781F78" w:rsidRPr="00435F1B" w:rsidRDefault="00781F78" w:rsidP="00781F78">
      <w:pPr>
        <w:jc w:val="center"/>
        <w:rPr>
          <w:rFonts w:asciiTheme="majorHAnsi" w:hAnsiTheme="majorHAnsi" w:cstheme="majorHAnsi"/>
          <w:b/>
          <w:bCs/>
          <w:color w:val="1F4E79" w:themeColor="accent5" w:themeShade="80"/>
          <w:sz w:val="24"/>
          <w:szCs w:val="24"/>
        </w:rPr>
      </w:pPr>
      <w:r w:rsidRPr="00435F1B">
        <w:rPr>
          <w:rFonts w:asciiTheme="majorHAnsi" w:hAnsiTheme="majorHAnsi" w:cstheme="majorHAnsi"/>
          <w:b/>
          <w:bCs/>
          <w:color w:val="1F4E79" w:themeColor="accent5" w:themeShade="80"/>
          <w:sz w:val="24"/>
          <w:szCs w:val="24"/>
        </w:rPr>
        <w:t>RUBRIC ĐÁNH GIÁ BÀI VIẾT THU HOẠCH</w:t>
      </w:r>
    </w:p>
    <w:p w14:paraId="7E590C21" w14:textId="77777777" w:rsidR="00781F78" w:rsidRPr="00781F78" w:rsidRDefault="00781F78" w:rsidP="00781F78">
      <w:pPr>
        <w:spacing w:after="200" w:line="240" w:lineRule="auto"/>
        <w:jc w:val="center"/>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30"/>
          <w:szCs w:val="30"/>
          <w:lang w:val="vi-VN" w:eastAsia="vi-VN"/>
        </w:rPr>
        <w:t>TIÊU CHÍ ĐÁNH GIÁ BÀI VIẾT </w:t>
      </w:r>
    </w:p>
    <w:p w14:paraId="393352D6"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tbl>
      <w:tblPr>
        <w:tblW w:w="0" w:type="auto"/>
        <w:tblCellMar>
          <w:top w:w="15" w:type="dxa"/>
          <w:left w:w="15" w:type="dxa"/>
          <w:bottom w:w="15" w:type="dxa"/>
          <w:right w:w="15" w:type="dxa"/>
        </w:tblCellMar>
        <w:tblLook w:val="04A0" w:firstRow="1" w:lastRow="0" w:firstColumn="1" w:lastColumn="0" w:noHBand="0" w:noVBand="1"/>
      </w:tblPr>
      <w:tblGrid>
        <w:gridCol w:w="861"/>
        <w:gridCol w:w="2985"/>
        <w:gridCol w:w="2208"/>
        <w:gridCol w:w="1713"/>
        <w:gridCol w:w="1577"/>
      </w:tblGrid>
      <w:tr w:rsidR="00435F1B" w:rsidRPr="00781F78" w14:paraId="4BB327E3" w14:textId="77777777" w:rsidTr="00781F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FDB789" w14:textId="77777777" w:rsidR="00781F78" w:rsidRPr="00781F78" w:rsidRDefault="00781F78" w:rsidP="00781F78">
            <w:pPr>
              <w:spacing w:after="200" w:line="240" w:lineRule="auto"/>
              <w:jc w:val="center"/>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Tiêu chí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76A371"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GIỎI</w:t>
            </w:r>
          </w:p>
          <w:p w14:paraId="0268E106" w14:textId="0D7227EF"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D604A"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KHÁ </w:t>
            </w:r>
          </w:p>
          <w:p w14:paraId="26B39C17" w14:textId="3701CE21"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0,75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77DCB9"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ĐẠT</w:t>
            </w:r>
          </w:p>
          <w:p w14:paraId="385B8B43" w14:textId="0E3683F4"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A4BF4" w14:textId="77777777"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CHƯA ĐẠT</w:t>
            </w:r>
          </w:p>
          <w:p w14:paraId="5F409579" w14:textId="5C70D173" w:rsidR="00781F78" w:rsidRPr="00781F78" w:rsidRDefault="00781F78" w:rsidP="00781F78">
            <w:pPr>
              <w:spacing w:after="20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0,25</w:t>
            </w:r>
          </w:p>
        </w:tc>
      </w:tr>
      <w:tr w:rsidR="00435F1B" w:rsidRPr="008B4713" w14:paraId="3ADDC085" w14:textId="77777777" w:rsidTr="00781F78">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330DFCA4" w14:textId="77777777" w:rsidR="00781F78" w:rsidRPr="00781F78" w:rsidRDefault="00781F78" w:rsidP="00781F78">
            <w:pPr>
              <w:spacing w:after="200" w:line="240" w:lineRule="auto"/>
              <w:jc w:val="center"/>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Bố cục </w:t>
            </w:r>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3AA1FCDD"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có bố cục rõ ràng, phân chia đoạn hợp lý (mở - thân - kết); sắp xếp theo trình tự logic.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736E8997" w14:textId="5468B1C3"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có bố cục rõ ràng</w:t>
            </w:r>
            <w:r w:rsidRPr="00435F1B">
              <w:rPr>
                <w:rFonts w:ascii="Times New Roman" w:eastAsia="Times New Roman" w:hAnsi="Times New Roman" w:cs="Times New Roman"/>
                <w:color w:val="1F4E79" w:themeColor="accent5" w:themeShade="80"/>
                <w:sz w:val="24"/>
                <w:szCs w:val="24"/>
                <w:lang w:val="vi-VN" w:eastAsia="vi-VN"/>
              </w:rPr>
              <w:t xml:space="preserve"> </w:t>
            </w:r>
            <w:r w:rsidRPr="00781F78">
              <w:rPr>
                <w:rFonts w:ascii="Times New Roman" w:eastAsia="Times New Roman" w:hAnsi="Times New Roman" w:cs="Times New Roman"/>
                <w:color w:val="1F4E79" w:themeColor="accent5" w:themeShade="80"/>
                <w:sz w:val="24"/>
                <w:szCs w:val="24"/>
                <w:lang w:val="vi-VN" w:eastAsia="vi-VN"/>
              </w:rPr>
              <w:t>(mở - thân - kết), phân chia đoạn hợp lý.</w:t>
            </w:r>
          </w:p>
          <w:p w14:paraId="72A167DA"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351A1C18"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được chia đoạn rõ ràng (mở - thân - kết), song sắp xếp một số đoạn chưa hợp lý. </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45B48EF9"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Bài viết chưa được chia đoạn rõ ràng và sắp xếp trật tự các đoạn thiếu logic. </w:t>
            </w:r>
          </w:p>
        </w:tc>
      </w:tr>
      <w:tr w:rsidR="00435F1B" w:rsidRPr="008B4713" w14:paraId="5C806817" w14:textId="77777777" w:rsidTr="00781F78">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C1C6189" w14:textId="77777777" w:rsidR="00781F78" w:rsidRPr="00435F1B" w:rsidRDefault="00781F78" w:rsidP="00781F78">
            <w:pPr>
              <w:spacing w:after="12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Nội dung </w:t>
            </w:r>
          </w:p>
          <w:p w14:paraId="4FA76E69" w14:textId="7BA3501F" w:rsidR="00781F78" w:rsidRPr="00781F78" w:rsidRDefault="00435F1B" w:rsidP="00781F78">
            <w:pPr>
              <w:spacing w:after="120" w:line="240" w:lineRule="auto"/>
              <w:jc w:val="center"/>
              <w:rPr>
                <w:rFonts w:ascii="Times New Roman" w:eastAsia="Times New Roman" w:hAnsi="Times New Roman" w:cs="Times New Roman"/>
                <w:b/>
                <w:bCs/>
                <w:color w:val="1F4E79" w:themeColor="accent5" w:themeShade="80"/>
                <w:sz w:val="24"/>
                <w:szCs w:val="24"/>
                <w:lang w:eastAsia="vi-VN"/>
              </w:rPr>
            </w:pPr>
            <w:r w:rsidRPr="00435F1B">
              <w:rPr>
                <w:rFonts w:ascii="Times New Roman" w:eastAsia="Times New Roman" w:hAnsi="Times New Roman" w:cs="Times New Roman"/>
                <w:b/>
                <w:bCs/>
                <w:color w:val="1F4E79" w:themeColor="accent5" w:themeShade="80"/>
                <w:sz w:val="24"/>
                <w:szCs w:val="24"/>
                <w:lang w:eastAsia="vi-VN"/>
              </w:rPr>
              <w:t>x</w:t>
            </w:r>
            <w:r w:rsidR="00781F78" w:rsidRPr="00435F1B">
              <w:rPr>
                <w:rFonts w:ascii="Times New Roman" w:eastAsia="Times New Roman" w:hAnsi="Times New Roman" w:cs="Times New Roman"/>
                <w:b/>
                <w:bCs/>
                <w:color w:val="1F4E79" w:themeColor="accent5" w:themeShade="80"/>
                <w:sz w:val="24"/>
                <w:szCs w:val="24"/>
                <w:lang w:eastAsia="vi-VN"/>
              </w:rPr>
              <w:t>4</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543859D"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trình bày luận điểm rõ ràng, có logic; lựa chọn và khai thác ý có chiều sâu, nổi bật trọng tâm. Sử dụng hiệu quả các phương pháp lập luận, lí lẽ và dẫn chứng để củng cố lập luận để bảo vệ quan điểm của bản thân, thuyết phục người khác, truyền cảm hứng, thông điệp cho người đọc.</w:t>
            </w:r>
          </w:p>
        </w:tc>
        <w:tc>
          <w:tcPr>
            <w:tcW w:w="0" w:type="auto"/>
            <w:tcBorders>
              <w:top w:val="single" w:sz="4" w:space="0" w:color="000000"/>
              <w:left w:val="single" w:sz="4" w:space="0" w:color="auto"/>
              <w:bottom w:val="single" w:sz="4" w:space="0" w:color="000000"/>
              <w:right w:val="single" w:sz="6" w:space="0" w:color="000000"/>
            </w:tcBorders>
            <w:tcMar>
              <w:top w:w="0" w:type="dxa"/>
              <w:left w:w="115" w:type="dxa"/>
              <w:bottom w:w="0" w:type="dxa"/>
              <w:right w:w="115" w:type="dxa"/>
            </w:tcMar>
            <w:hideMark/>
          </w:tcPr>
          <w:p w14:paraId="6A69CAAC"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trình bày luận điểm rõ ràng, có logic; lựa chọn và khai thác ý có chiều sâu. Sử dụng hợp lí các phương pháp lập luận, lí lẽ và dẫn chứng để củng cố lập luận, thuyết phục người khác.</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7791253D"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trình bày được luận điểm rõ ràng, có sử dụng lý lẽ và dẫn chứng tuy nhiên đôi chỗ vẫn chưa hợp lí, thuyết phục.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164E7F90"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 xml:space="preserve"> Bài viết có luận điểm, lý lẽ, dẫn chứng song sắp xếp chưa rõ ràng, hợp lý, thuyết tính thuyết phục.</w:t>
            </w:r>
          </w:p>
        </w:tc>
      </w:tr>
      <w:tr w:rsidR="00435F1B" w:rsidRPr="008B4713" w14:paraId="54C39E9B" w14:textId="77777777" w:rsidTr="00781F78">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74A7D5C" w14:textId="77777777" w:rsidR="00781F78" w:rsidRPr="00435F1B" w:rsidRDefault="00781F78" w:rsidP="00781F78">
            <w:pPr>
              <w:spacing w:after="120" w:line="240" w:lineRule="auto"/>
              <w:jc w:val="center"/>
              <w:rPr>
                <w:rFonts w:ascii="Times New Roman" w:eastAsia="Times New Roman" w:hAnsi="Times New Roman" w:cs="Times New Roman"/>
                <w:b/>
                <w:bCs/>
                <w:color w:val="1F4E79" w:themeColor="accent5" w:themeShade="80"/>
                <w:sz w:val="24"/>
                <w:szCs w:val="24"/>
                <w:lang w:val="vi-VN" w:eastAsia="vi-VN"/>
              </w:rPr>
            </w:pPr>
            <w:r w:rsidRPr="00781F78">
              <w:rPr>
                <w:rFonts w:ascii="Times New Roman" w:eastAsia="Times New Roman" w:hAnsi="Times New Roman" w:cs="Times New Roman"/>
                <w:b/>
                <w:bCs/>
                <w:color w:val="1F4E79" w:themeColor="accent5" w:themeShade="80"/>
                <w:sz w:val="24"/>
                <w:szCs w:val="24"/>
                <w:lang w:val="vi-VN" w:eastAsia="vi-VN"/>
              </w:rPr>
              <w:t>Diễn đạt </w:t>
            </w:r>
          </w:p>
          <w:p w14:paraId="307F5EC9" w14:textId="31A0DDF4" w:rsidR="00435F1B" w:rsidRPr="00781F78" w:rsidRDefault="00435F1B" w:rsidP="00781F78">
            <w:pPr>
              <w:spacing w:after="120" w:line="240" w:lineRule="auto"/>
              <w:jc w:val="center"/>
              <w:rPr>
                <w:rFonts w:ascii="Times New Roman" w:eastAsia="Times New Roman" w:hAnsi="Times New Roman" w:cs="Times New Roman"/>
                <w:color w:val="1F4E79" w:themeColor="accent5" w:themeShade="80"/>
                <w:sz w:val="24"/>
                <w:szCs w:val="24"/>
                <w:lang w:val="vi-VN" w:eastAsia="vi-VN"/>
              </w:rPr>
            </w:pPr>
            <w:r w:rsidRPr="00435F1B">
              <w:rPr>
                <w:rFonts w:ascii="Times New Roman" w:eastAsia="Times New Roman" w:hAnsi="Times New Roman" w:cs="Times New Roman"/>
                <w:b/>
                <w:bCs/>
                <w:color w:val="1F4E79" w:themeColor="accent5" w:themeShade="80"/>
                <w:sz w:val="24"/>
                <w:szCs w:val="24"/>
                <w:lang w:eastAsia="vi-VN"/>
              </w:rPr>
              <w:t>x3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1641CB0"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lưu loát, mạch lạc, lôi cuốn, sai dưới một lỗi diễn đạt. </w:t>
            </w:r>
          </w:p>
        </w:tc>
        <w:tc>
          <w:tcPr>
            <w:tcW w:w="0" w:type="auto"/>
            <w:tcBorders>
              <w:top w:val="single" w:sz="4" w:space="0" w:color="000000"/>
              <w:left w:val="single" w:sz="4" w:space="0" w:color="auto"/>
              <w:bottom w:val="single" w:sz="4" w:space="0" w:color="000000"/>
              <w:right w:val="single" w:sz="6" w:space="0" w:color="000000"/>
            </w:tcBorders>
            <w:tcMar>
              <w:top w:w="0" w:type="dxa"/>
              <w:left w:w="115" w:type="dxa"/>
              <w:bottom w:w="0" w:type="dxa"/>
              <w:right w:w="115" w:type="dxa"/>
            </w:tcMar>
            <w:hideMark/>
          </w:tcPr>
          <w:p w14:paraId="18AD5359"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lưu loát, mạch lạc, sai từ 2 đến 4 lỗi diễn đạt.</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4C6334C7"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còn lủng củng, khó hiểu, sai từ 7 lỗi diễn đạt trở lên.</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14:paraId="14ECA005"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Ngôn ngữ diễn đạt còn lủng củng, khó hiểu, sai từ 7 lỗi diễn đạt trở lên.</w:t>
            </w:r>
          </w:p>
        </w:tc>
      </w:tr>
      <w:tr w:rsidR="00435F1B" w:rsidRPr="008B4713" w14:paraId="4F8581C4" w14:textId="77777777" w:rsidTr="00781F78">
        <w:trPr>
          <w:trHeight w:val="1189"/>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6FA88263"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2D2DB3E8" w14:textId="77777777" w:rsidR="00435F1B" w:rsidRPr="00435F1B" w:rsidRDefault="00781F78" w:rsidP="00781F78">
            <w:pPr>
              <w:spacing w:after="120" w:line="240" w:lineRule="auto"/>
              <w:jc w:val="center"/>
              <w:rPr>
                <w:rFonts w:ascii="Times New Roman" w:eastAsia="Times New Roman" w:hAnsi="Times New Roman" w:cs="Times New Roman"/>
                <w:b/>
                <w:bCs/>
                <w:color w:val="1F4E79" w:themeColor="accent5" w:themeShade="80"/>
                <w:sz w:val="24"/>
                <w:szCs w:val="24"/>
                <w:shd w:val="clear" w:color="auto" w:fill="FFFFFF"/>
                <w:lang w:val="vi-VN" w:eastAsia="vi-VN"/>
              </w:rPr>
            </w:pPr>
            <w:r w:rsidRPr="00781F78">
              <w:rPr>
                <w:rFonts w:ascii="Times New Roman" w:eastAsia="Times New Roman" w:hAnsi="Times New Roman" w:cs="Times New Roman"/>
                <w:b/>
                <w:bCs/>
                <w:color w:val="1F4E79" w:themeColor="accent5" w:themeShade="80"/>
                <w:sz w:val="24"/>
                <w:szCs w:val="24"/>
                <w:shd w:val="clear" w:color="auto" w:fill="FFFFFF"/>
                <w:lang w:val="vi-VN" w:eastAsia="vi-VN"/>
              </w:rPr>
              <w:t>Trình bày</w:t>
            </w:r>
          </w:p>
          <w:p w14:paraId="2E9F0741" w14:textId="777C4F09" w:rsidR="00781F78" w:rsidRPr="00781F78" w:rsidRDefault="00435F1B" w:rsidP="00781F78">
            <w:pPr>
              <w:spacing w:after="120" w:line="240" w:lineRule="auto"/>
              <w:jc w:val="center"/>
              <w:rPr>
                <w:rFonts w:ascii="Times New Roman" w:eastAsia="Times New Roman" w:hAnsi="Times New Roman" w:cs="Times New Roman"/>
                <w:color w:val="1F4E79" w:themeColor="accent5" w:themeShade="80"/>
                <w:sz w:val="24"/>
                <w:szCs w:val="24"/>
                <w:lang w:val="vi-VN" w:eastAsia="vi-VN"/>
              </w:rPr>
            </w:pPr>
            <w:r w:rsidRPr="00435F1B">
              <w:rPr>
                <w:rFonts w:ascii="Times New Roman" w:eastAsia="Times New Roman" w:hAnsi="Times New Roman" w:cs="Times New Roman"/>
                <w:b/>
                <w:bCs/>
                <w:color w:val="1F4E79" w:themeColor="accent5" w:themeShade="80"/>
                <w:sz w:val="24"/>
                <w:szCs w:val="24"/>
                <w:lang w:eastAsia="vi-VN"/>
              </w:rPr>
              <w:t>x2</w:t>
            </w:r>
            <w:r w:rsidR="00781F78" w:rsidRPr="00781F78">
              <w:rPr>
                <w:rFonts w:ascii="Times New Roman" w:eastAsia="Times New Roman" w:hAnsi="Times New Roman" w:cs="Times New Roman"/>
                <w:b/>
                <w:bCs/>
                <w:color w:val="1F4E79" w:themeColor="accent5" w:themeShade="80"/>
                <w:sz w:val="24"/>
                <w:szCs w:val="24"/>
                <w:shd w:val="clear" w:color="auto" w:fill="FFFFFF"/>
                <w:lang w:val="vi-VN" w:eastAsia="vi-VN"/>
              </w:rPr>
              <w:t> </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25E602AF"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dung lượng yêu cầu (</w:t>
            </w:r>
            <w:r w:rsidRPr="00781F78">
              <w:rPr>
                <w:rFonts w:ascii="Times New Roman" w:eastAsia="Times New Roman" w:hAnsi="Times New Roman" w:cs="Times New Roman"/>
                <w:b/>
                <w:bCs/>
                <w:color w:val="1F4E79" w:themeColor="accent5" w:themeShade="80"/>
                <w:sz w:val="24"/>
                <w:szCs w:val="24"/>
                <w:shd w:val="clear" w:color="auto" w:fill="FFFFFF"/>
                <w:lang w:val="vi-VN" w:eastAsia="vi-VN"/>
              </w:rPr>
              <w:t>1000 chữ</w:t>
            </w:r>
            <w:r w:rsidRPr="00781F78">
              <w:rPr>
                <w:rFonts w:ascii="Times New Roman" w:eastAsia="Times New Roman" w:hAnsi="Times New Roman" w:cs="Times New Roman"/>
                <w:color w:val="1F4E79" w:themeColor="accent5" w:themeShade="80"/>
                <w:sz w:val="24"/>
                <w:szCs w:val="24"/>
                <w:shd w:val="clear" w:color="auto" w:fill="FFFFFF"/>
                <w:lang w:val="vi-VN" w:eastAsia="vi-VN"/>
              </w:rPr>
              <w:t>)</w:t>
            </w:r>
          </w:p>
          <w:p w14:paraId="0401C4A7" w14:textId="0CDF597D"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kiểu chữ (Time</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s</w:t>
            </w:r>
            <w:r w:rsidRPr="00781F78">
              <w:rPr>
                <w:rFonts w:ascii="Times New Roman" w:eastAsia="Times New Roman" w:hAnsi="Times New Roman" w:cs="Times New Roman"/>
                <w:color w:val="1F4E79" w:themeColor="accent5" w:themeShade="80"/>
                <w:sz w:val="24"/>
                <w:szCs w:val="24"/>
                <w:shd w:val="clear" w:color="auto" w:fill="FFFFFF"/>
                <w:lang w:val="vi-VN" w:eastAsia="vi-VN"/>
              </w:rPr>
              <w:t xml:space="preserve"> </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N</w:t>
            </w:r>
            <w:r w:rsidRPr="00781F78">
              <w:rPr>
                <w:rFonts w:ascii="Times New Roman" w:eastAsia="Times New Roman" w:hAnsi="Times New Roman" w:cs="Times New Roman"/>
                <w:color w:val="1F4E79" w:themeColor="accent5" w:themeShade="80"/>
                <w:sz w:val="24"/>
                <w:szCs w:val="24"/>
                <w:shd w:val="clear" w:color="auto" w:fill="FFFFFF"/>
                <w:lang w:val="vi-VN" w:eastAsia="vi-VN"/>
              </w:rPr>
              <w:t xml:space="preserve">ew </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R</w:t>
            </w:r>
            <w:r w:rsidRPr="00781F78">
              <w:rPr>
                <w:rFonts w:ascii="Times New Roman" w:eastAsia="Times New Roman" w:hAnsi="Times New Roman" w:cs="Times New Roman"/>
                <w:color w:val="1F4E79" w:themeColor="accent5" w:themeShade="80"/>
                <w:sz w:val="24"/>
                <w:szCs w:val="24"/>
                <w:shd w:val="clear" w:color="auto" w:fill="FFFFFF"/>
                <w:lang w:val="vi-VN" w:eastAsia="vi-VN"/>
              </w:rPr>
              <w:t>oman), cỡ chữ (1</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2</w:t>
            </w:r>
            <w:r w:rsidRPr="00781F78">
              <w:rPr>
                <w:rFonts w:ascii="Times New Roman" w:eastAsia="Times New Roman" w:hAnsi="Times New Roman" w:cs="Times New Roman"/>
                <w:color w:val="1F4E79" w:themeColor="accent5" w:themeShade="80"/>
                <w:sz w:val="24"/>
                <w:szCs w:val="24"/>
                <w:shd w:val="clear" w:color="auto" w:fill="FFFFFF"/>
                <w:lang w:val="vi-VN" w:eastAsia="vi-VN"/>
              </w:rPr>
              <w:t>), căn lề hai bên</w:t>
            </w:r>
            <w:r w:rsidR="00435F1B" w:rsidRPr="00435F1B">
              <w:rPr>
                <w:rFonts w:ascii="Times New Roman" w:eastAsia="Times New Roman" w:hAnsi="Times New Roman" w:cs="Times New Roman"/>
                <w:color w:val="1F4E79" w:themeColor="accent5" w:themeShade="80"/>
                <w:sz w:val="24"/>
                <w:szCs w:val="24"/>
                <w:shd w:val="clear" w:color="auto" w:fill="FFFFFF"/>
                <w:lang w:val="vi-VN" w:eastAsia="vi-VN"/>
              </w:rPr>
              <w:t>, lùi đầu hàng.</w:t>
            </w:r>
          </w:p>
          <w:p w14:paraId="52E1DC4F"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dưới 3 lỗi chính tả/đánh máy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DB1E5"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Bài viết ít hơn hoặc dài hơn 100 chữ</w:t>
            </w:r>
          </w:p>
          <w:p w14:paraId="172E66F3"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kiểu chữ, cỡ chữ, căn lề hai bên.</w:t>
            </w:r>
          </w:p>
          <w:p w14:paraId="6A303A10"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57306415"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4-5 lỗi chính tả/đánh máy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C6586"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Bài viết ít hơn hoặc dài hơn 150 chữ</w:t>
            </w:r>
          </w:p>
          <w:p w14:paraId="1D4FB51A"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Đúng kiểu chữ, cỡ chữ, căn lề hai bên.</w:t>
            </w:r>
          </w:p>
          <w:p w14:paraId="15E35DD2"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4E92FDAE"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6-7 lỗi chính tả/đánh máy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AE57B"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shd w:val="clear" w:color="auto" w:fill="FFFFFF"/>
                <w:lang w:val="vi-VN" w:eastAsia="vi-VN"/>
              </w:rPr>
              <w:t>Bài viết dài ít hơn 200 chữ</w:t>
            </w:r>
          </w:p>
          <w:p w14:paraId="3AE2A7C1"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244A6B8F"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 xml:space="preserve">Sai </w:t>
            </w:r>
            <w:r w:rsidRPr="00781F78">
              <w:rPr>
                <w:rFonts w:ascii="Times New Roman" w:eastAsia="Times New Roman" w:hAnsi="Times New Roman" w:cs="Times New Roman"/>
                <w:color w:val="1F4E79" w:themeColor="accent5" w:themeShade="80"/>
                <w:sz w:val="24"/>
                <w:szCs w:val="24"/>
                <w:shd w:val="clear" w:color="auto" w:fill="FFFFFF"/>
                <w:lang w:val="vi-VN" w:eastAsia="vi-VN"/>
              </w:rPr>
              <w:t>kiểu chữ/ cỡ chữ/ căn lề hai bên.</w:t>
            </w:r>
          </w:p>
          <w:p w14:paraId="560D1B9F"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4FE99853" w14:textId="77777777" w:rsidR="00781F78" w:rsidRPr="00781F78" w:rsidRDefault="00781F78" w:rsidP="00781F78">
            <w:pPr>
              <w:spacing w:after="200" w:line="240" w:lineRule="auto"/>
              <w:jc w:val="both"/>
              <w:rPr>
                <w:rFonts w:ascii="Times New Roman" w:eastAsia="Times New Roman" w:hAnsi="Times New Roman" w:cs="Times New Roman"/>
                <w:color w:val="1F4E79" w:themeColor="accent5" w:themeShade="80"/>
                <w:sz w:val="24"/>
                <w:szCs w:val="24"/>
                <w:lang w:val="vi-VN" w:eastAsia="vi-VN"/>
              </w:rPr>
            </w:pPr>
            <w:r w:rsidRPr="00781F78">
              <w:rPr>
                <w:rFonts w:ascii="Times New Roman" w:eastAsia="Times New Roman" w:hAnsi="Times New Roman" w:cs="Times New Roman"/>
                <w:color w:val="1F4E79" w:themeColor="accent5" w:themeShade="80"/>
                <w:sz w:val="24"/>
                <w:szCs w:val="24"/>
                <w:lang w:val="vi-VN" w:eastAsia="vi-VN"/>
              </w:rPr>
              <w:t>Bài viết sai trên 7 lỗi chính tả/đánh máy</w:t>
            </w:r>
          </w:p>
        </w:tc>
      </w:tr>
    </w:tbl>
    <w:p w14:paraId="4FD01F55" w14:textId="77777777" w:rsidR="00781F78" w:rsidRPr="00781F78" w:rsidRDefault="00781F78" w:rsidP="00781F78">
      <w:pPr>
        <w:spacing w:after="0" w:line="240" w:lineRule="auto"/>
        <w:rPr>
          <w:rFonts w:ascii="Times New Roman" w:eastAsia="Times New Roman" w:hAnsi="Times New Roman" w:cs="Times New Roman"/>
          <w:color w:val="1F4E79" w:themeColor="accent5" w:themeShade="80"/>
          <w:sz w:val="24"/>
          <w:szCs w:val="24"/>
          <w:lang w:val="vi-VN" w:eastAsia="vi-VN"/>
        </w:rPr>
      </w:pPr>
    </w:p>
    <w:p w14:paraId="7E4EE5A1" w14:textId="77777777" w:rsidR="00781F78" w:rsidRPr="00781F78" w:rsidRDefault="00781F78" w:rsidP="00781F78">
      <w:pPr>
        <w:spacing w:after="200" w:line="240" w:lineRule="auto"/>
        <w:rPr>
          <w:rFonts w:asciiTheme="majorHAnsi" w:eastAsia="Times New Roman" w:hAnsiTheme="majorHAnsi" w:cstheme="majorHAnsi"/>
          <w:color w:val="1F4E79" w:themeColor="accent5" w:themeShade="80"/>
          <w:sz w:val="24"/>
          <w:szCs w:val="24"/>
          <w:lang w:val="vi-VN" w:eastAsia="vi-VN"/>
        </w:rPr>
      </w:pPr>
      <w:r w:rsidRPr="00781F78">
        <w:rPr>
          <w:rFonts w:asciiTheme="majorHAnsi" w:eastAsia="Times New Roman" w:hAnsiTheme="majorHAnsi" w:cstheme="majorHAnsi"/>
          <w:color w:val="1F4E79" w:themeColor="accent5" w:themeShade="80"/>
          <w:sz w:val="24"/>
          <w:szCs w:val="24"/>
          <w:lang w:val="vi-VN" w:eastAsia="vi-VN"/>
        </w:rPr>
        <w:t>Lưu ý: </w:t>
      </w:r>
    </w:p>
    <w:p w14:paraId="491248A4" w14:textId="33CC44F4" w:rsidR="00781F78" w:rsidRPr="00781F78" w:rsidRDefault="00781F78" w:rsidP="00781F78">
      <w:pPr>
        <w:rPr>
          <w:rFonts w:asciiTheme="majorHAnsi" w:hAnsiTheme="majorHAnsi" w:cstheme="majorHAnsi"/>
          <w:sz w:val="24"/>
          <w:szCs w:val="24"/>
          <w:lang w:val="vi-VN"/>
        </w:rPr>
      </w:pPr>
      <w:r w:rsidRPr="00435F1B">
        <w:rPr>
          <w:rFonts w:ascii="Times New Roman" w:eastAsia="Times New Roman" w:hAnsi="Times New Roman" w:cs="Times New Roman"/>
          <w:color w:val="1F4E79" w:themeColor="accent5" w:themeShade="80"/>
          <w:sz w:val="24"/>
          <w:szCs w:val="24"/>
          <w:shd w:val="clear" w:color="auto" w:fill="FFFFFF"/>
          <w:lang w:val="vi-VN" w:eastAsia="vi-VN"/>
        </w:rPr>
        <w:t>Cứ trễ 2h đồng hồ. (bắt đầu tính từ thời điểm hạn chót nộp bài)</w:t>
      </w:r>
      <w:r w:rsidRPr="00435F1B">
        <w:rPr>
          <w:rFonts w:ascii="Times New Roman" w:eastAsia="Times New Roman" w:hAnsi="Times New Roman" w:cs="Times New Roman"/>
          <w:color w:val="1F4E79" w:themeColor="accent5" w:themeShade="80"/>
          <w:sz w:val="24"/>
          <w:szCs w:val="24"/>
          <w:lang w:val="vi-VN" w:eastAsia="vi-VN"/>
        </w:rPr>
        <w:t>: - 0.5 điểm</w:t>
      </w:r>
    </w:p>
    <w:sectPr w:rsidR="00781F78" w:rsidRPr="00781F78" w:rsidSect="008925AF">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AF"/>
    <w:rsid w:val="000B79C9"/>
    <w:rsid w:val="0011189C"/>
    <w:rsid w:val="00435F1B"/>
    <w:rsid w:val="00781F78"/>
    <w:rsid w:val="007D0251"/>
    <w:rsid w:val="00864497"/>
    <w:rsid w:val="008925AF"/>
    <w:rsid w:val="008B4713"/>
    <w:rsid w:val="00A846D1"/>
    <w:rsid w:val="00AF24DA"/>
    <w:rsid w:val="00C32864"/>
    <w:rsid w:val="00E754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E57B"/>
  <w15:chartTrackingRefBased/>
  <w15:docId w15:val="{1F47C766-526A-41CD-95F4-12FB714E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AF"/>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5AF"/>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Blue">
    <w:name w:val="Details Blue"/>
    <w:basedOn w:val="Normal"/>
    <w:qFormat/>
    <w:rsid w:val="008925AF"/>
    <w:pPr>
      <w:spacing w:after="0" w:line="276" w:lineRule="auto"/>
      <w:jc w:val="center"/>
    </w:pPr>
    <w:rPr>
      <w:color w:val="44546A" w:themeColor="text2"/>
      <w:sz w:val="36"/>
      <w:szCs w:val="20"/>
    </w:rPr>
  </w:style>
  <w:style w:type="paragraph" w:customStyle="1" w:styleId="TitleRed">
    <w:name w:val="Title Red"/>
    <w:basedOn w:val="Normal"/>
    <w:qFormat/>
    <w:rsid w:val="008925AF"/>
    <w:pPr>
      <w:spacing w:before="240" w:after="0" w:line="192" w:lineRule="auto"/>
      <w:jc w:val="center"/>
    </w:pPr>
    <w:rPr>
      <w:rFonts w:asciiTheme="majorHAnsi" w:hAnsiTheme="majorHAnsi"/>
      <w:bCs/>
      <w:color w:val="A5A5A5" w:themeColor="accent3"/>
      <w:spacing w:val="80"/>
      <w:sz w:val="160"/>
      <w:szCs w:val="36"/>
      <w14:textOutline w14:w="31750" w14:cap="sq" w14:cmpd="sng" w14:algn="ctr">
        <w14:noFill/>
        <w14:prstDash w14:val="solid"/>
        <w14:miter w14:lim="0"/>
      </w14:textOutline>
    </w:rPr>
  </w:style>
  <w:style w:type="paragraph" w:styleId="Footer">
    <w:name w:val="footer"/>
    <w:basedOn w:val="Normal"/>
    <w:link w:val="FooterChar"/>
    <w:uiPriority w:val="99"/>
    <w:semiHidden/>
    <w:rsid w:val="00892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5AF"/>
    <w:rPr>
      <w:rFonts w:asciiTheme="minorHAnsi" w:hAnsiTheme="minorHAnsi" w:cstheme="minorBidi"/>
      <w:sz w:val="22"/>
      <w:szCs w:val="22"/>
      <w:lang w:val="en-US"/>
    </w:rPr>
  </w:style>
  <w:style w:type="paragraph" w:customStyle="1" w:styleId="DateandAddressRed">
    <w:name w:val="Date and Address Red"/>
    <w:basedOn w:val="Normal"/>
    <w:qFormat/>
    <w:rsid w:val="008925AF"/>
    <w:pPr>
      <w:spacing w:after="0" w:line="360" w:lineRule="auto"/>
      <w:jc w:val="center"/>
    </w:pPr>
    <w:rPr>
      <w:rFonts w:cs="Segoe UI"/>
      <w:bCs/>
      <w:color w:val="A5A5A5" w:themeColor="accent3"/>
      <w:sz w:val="36"/>
      <w:szCs w:val="36"/>
    </w:rPr>
  </w:style>
  <w:style w:type="paragraph" w:styleId="ListParagraph">
    <w:name w:val="List Paragraph"/>
    <w:basedOn w:val="Normal"/>
    <w:uiPriority w:val="34"/>
    <w:qFormat/>
    <w:rsid w:val="0011189C"/>
    <w:pPr>
      <w:ind w:left="720"/>
      <w:contextualSpacing/>
    </w:pPr>
  </w:style>
  <w:style w:type="paragraph" w:styleId="NormalWeb">
    <w:name w:val="Normal (Web)"/>
    <w:basedOn w:val="Normal"/>
    <w:uiPriority w:val="99"/>
    <w:semiHidden/>
    <w:unhideWhenUsed/>
    <w:rsid w:val="00781F78"/>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5565">
      <w:bodyDiv w:val="1"/>
      <w:marLeft w:val="0"/>
      <w:marRight w:val="0"/>
      <w:marTop w:val="0"/>
      <w:marBottom w:val="0"/>
      <w:divBdr>
        <w:top w:val="none" w:sz="0" w:space="0" w:color="auto"/>
        <w:left w:val="none" w:sz="0" w:space="0" w:color="auto"/>
        <w:bottom w:val="none" w:sz="0" w:space="0" w:color="auto"/>
        <w:right w:val="none" w:sz="0" w:space="0" w:color="auto"/>
      </w:divBdr>
    </w:div>
    <w:div w:id="926427759">
      <w:bodyDiv w:val="1"/>
      <w:marLeft w:val="0"/>
      <w:marRight w:val="0"/>
      <w:marTop w:val="0"/>
      <w:marBottom w:val="0"/>
      <w:divBdr>
        <w:top w:val="none" w:sz="0" w:space="0" w:color="auto"/>
        <w:left w:val="none" w:sz="0" w:space="0" w:color="auto"/>
        <w:bottom w:val="none" w:sz="0" w:space="0" w:color="auto"/>
        <w:right w:val="none" w:sz="0" w:space="0" w:color="auto"/>
      </w:divBdr>
      <w:divsChild>
        <w:div w:id="20971721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D8F1-61A8-43A1-8A09-78E3BF69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Thị Minh Hoa</dc:creator>
  <cp:keywords/>
  <dc:description/>
  <cp:lastModifiedBy>Hoàng Thị Minh Hoa</cp:lastModifiedBy>
  <cp:revision>4</cp:revision>
  <dcterms:created xsi:type="dcterms:W3CDTF">2022-03-20T22:41:00Z</dcterms:created>
  <dcterms:modified xsi:type="dcterms:W3CDTF">2022-03-20T23:45:00Z</dcterms:modified>
</cp:coreProperties>
</file>